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关于转发</w:t>
      </w:r>
      <w:r>
        <w:rPr>
          <w:rFonts w:hint="eastAsia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《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南京市江宁区法学会</w:t>
      </w:r>
    </w:p>
    <w:p>
      <w:pPr>
        <w:snapToGrid w:val="0"/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〔</w:t>
      </w:r>
      <w:r>
        <w:rPr>
          <w:rFonts w:hint="eastAsia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组织参加法学、法治论坛征文活动的</w:t>
      </w:r>
    </w:p>
    <w:p>
      <w:pPr>
        <w:snapToGrid w:val="0"/>
        <w:spacing w:line="600" w:lineRule="exact"/>
        <w:jc w:val="center"/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通知</w:t>
      </w:r>
      <w:r>
        <w:rPr>
          <w:rFonts w:hint="eastAsia" w:ascii="仿宋_GB2312" w:hAnsi="仿宋_GB2312" w:eastAsia="仿宋_GB2312" w:cs="仿宋_GB2312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Times New Roman" w:hAnsi="Times New Roman" w:eastAsia="方正小标宋简体" w:cs="Times New Roman"/>
          <w:bCs/>
          <w:color w:val="000000" w:themeColor="text1"/>
          <w:kern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》的通知</w:t>
      </w:r>
    </w:p>
    <w:p>
      <w:pPr>
        <w:snapToGrid w:val="0"/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napToGrid w:val="0"/>
        <w:spacing w:line="560" w:lineRule="exac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各部门：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现将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南京市江宁区法学会《关于组织参加法学、法治论坛征文活动的通知》（江宁法学〔2024〕2号）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转发给各部门。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请各部门积极参与征文活动，并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要求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6月28日前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将征文电子版及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法学、法治论坛征文统计表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发送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至电子邮箱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bgs@nith.edu.cn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。联系人：李颖凡，联系电话：025-58096813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snapToGrid w:val="0"/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ind w:left="1280" w:hanging="1280" w:hangingChars="4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南京市江宁区法学会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关于组织参加法学、法治论坛征文活动的通知</w:t>
      </w:r>
    </w:p>
    <w:p>
      <w:pPr>
        <w:spacing w:line="600" w:lineRule="exact"/>
        <w:ind w:firstLine="960" w:firstLineChars="3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法学、法治论坛征文统计表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1" w:right="641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1" w:right="641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1" w:right="641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 学院办公室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641" w:right="641" w:firstLine="64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2024年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1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41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641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98795" cy="8049895"/>
            <wp:effectExtent l="0" t="0" r="1905" b="8255"/>
            <wp:docPr id="8" name="图片 8" descr="关于组织参加法学、法治论坛征文活动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组织参加法学、法治论坛征文活动的通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56885" cy="8714740"/>
            <wp:effectExtent l="0" t="0" r="5715" b="10160"/>
            <wp:docPr id="7" name="图片 7" descr="关于组织参加法学、法治论坛征文活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组织参加法学、法治论坛征文活动的通知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45455" cy="8714740"/>
            <wp:effectExtent l="0" t="0" r="17145" b="10160"/>
            <wp:docPr id="9" name="图片 9" descr="关于组织参加法学、法治论坛征文活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组织参加法学、法治论坛征文活动的通知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45455" cy="8745855"/>
            <wp:effectExtent l="0" t="0" r="17145" b="17145"/>
            <wp:docPr id="6" name="图片 6" descr="关于组织参加法学、法治论坛征文活动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组织参加法学、法治论坛征文活动的通知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514975" cy="8846185"/>
            <wp:effectExtent l="0" t="0" r="9525" b="12065"/>
            <wp:docPr id="5" name="图片 5" descr="关于组织参加法学、法治论坛征文活动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组织参加法学、法治论坛征文活动的通知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471160" cy="8778875"/>
            <wp:effectExtent l="0" t="0" r="15240" b="3175"/>
            <wp:docPr id="4" name="图片 4" descr="关于组织参加法学、法治论坛征文活动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组织参加法学、法治论坛征文活动的通知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492115" cy="8758555"/>
            <wp:effectExtent l="0" t="0" r="13335" b="4445"/>
            <wp:docPr id="3" name="图片 3" descr="关于组织参加法学、法治论坛征文活动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组织参加法学、法治论坛征文活动的通知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Times New Roman" w:hAnsi="Times New Roman" w:eastAsia="黑体" w:cs="Times New Roman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法学、法治论坛征文统计表</w:t>
      </w: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</w:p>
    <w:p>
      <w:pPr>
        <w:jc w:val="left"/>
        <w:rPr>
          <w:rFonts w:hint="default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</w:rPr>
        <w:t>报送单位：</w:t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4050"/>
        <w:gridCol w:w="3930"/>
        <w:gridCol w:w="2820"/>
        <w:gridCol w:w="2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sz w:val="32"/>
                <w:szCs w:val="32"/>
              </w:rPr>
              <w:t>参与征文活动名称</w:t>
            </w: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sz w:val="32"/>
                <w:szCs w:val="32"/>
              </w:rPr>
              <w:t>题目</w:t>
            </w: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sz w:val="32"/>
                <w:szCs w:val="32"/>
              </w:rPr>
              <w:t>作者及单位</w:t>
            </w: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sz w:val="32"/>
                <w:szCs w:val="32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405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93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82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4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Times New Roman" w:hAnsi="Times New Roman" w:eastAsia="方正仿宋简体" w:cs="Times New Roman"/>
                <w:bCs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spacing w:line="560" w:lineRule="exact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 xml:space="preserve">   填表人：                                             联系电话：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2OGQ2ODdiNmFmNTQyNTFiNGMxZTBiMzMzYmNjYzMifQ=="/>
  </w:docVars>
  <w:rsids>
    <w:rsidRoot w:val="575515AC"/>
    <w:rsid w:val="02B072E7"/>
    <w:rsid w:val="03B54ED7"/>
    <w:rsid w:val="04F76DD4"/>
    <w:rsid w:val="06284F47"/>
    <w:rsid w:val="06DF3FC3"/>
    <w:rsid w:val="079E3E7E"/>
    <w:rsid w:val="0B6D4A7A"/>
    <w:rsid w:val="0F9022FF"/>
    <w:rsid w:val="14CA0061"/>
    <w:rsid w:val="1A654C0D"/>
    <w:rsid w:val="1AEA2461"/>
    <w:rsid w:val="1B063DBD"/>
    <w:rsid w:val="1D666D95"/>
    <w:rsid w:val="1D7A073C"/>
    <w:rsid w:val="2043516B"/>
    <w:rsid w:val="219F4623"/>
    <w:rsid w:val="235B31D1"/>
    <w:rsid w:val="23D22A8E"/>
    <w:rsid w:val="2691272D"/>
    <w:rsid w:val="29864C8E"/>
    <w:rsid w:val="29F0067F"/>
    <w:rsid w:val="2B065713"/>
    <w:rsid w:val="2B485D2C"/>
    <w:rsid w:val="2BC5784B"/>
    <w:rsid w:val="30550CCF"/>
    <w:rsid w:val="30FD7D3A"/>
    <w:rsid w:val="322A6EB6"/>
    <w:rsid w:val="32E61E7E"/>
    <w:rsid w:val="33244988"/>
    <w:rsid w:val="38F66DC7"/>
    <w:rsid w:val="40E8793D"/>
    <w:rsid w:val="41406E31"/>
    <w:rsid w:val="41800E5B"/>
    <w:rsid w:val="42BB5F6B"/>
    <w:rsid w:val="444167BE"/>
    <w:rsid w:val="446D5BB9"/>
    <w:rsid w:val="446D72CF"/>
    <w:rsid w:val="44FC6357"/>
    <w:rsid w:val="46747809"/>
    <w:rsid w:val="4770394D"/>
    <w:rsid w:val="477041E8"/>
    <w:rsid w:val="48B545A9"/>
    <w:rsid w:val="4D203FBB"/>
    <w:rsid w:val="51662C85"/>
    <w:rsid w:val="523423CD"/>
    <w:rsid w:val="548E0C37"/>
    <w:rsid w:val="56A47A0A"/>
    <w:rsid w:val="575515AC"/>
    <w:rsid w:val="58773DAA"/>
    <w:rsid w:val="59DB3C9E"/>
    <w:rsid w:val="5BA90D72"/>
    <w:rsid w:val="5EAD5F3B"/>
    <w:rsid w:val="5EC92704"/>
    <w:rsid w:val="5FFA069B"/>
    <w:rsid w:val="63C74D38"/>
    <w:rsid w:val="649913E2"/>
    <w:rsid w:val="66292B1D"/>
    <w:rsid w:val="697C3CBD"/>
    <w:rsid w:val="6A372C18"/>
    <w:rsid w:val="6A464C09"/>
    <w:rsid w:val="6D0C613F"/>
    <w:rsid w:val="6D107750"/>
    <w:rsid w:val="70B32BC2"/>
    <w:rsid w:val="70CD6D54"/>
    <w:rsid w:val="71B42DA0"/>
    <w:rsid w:val="72B96B80"/>
    <w:rsid w:val="735F6AC3"/>
    <w:rsid w:val="73E10F19"/>
    <w:rsid w:val="746E36DA"/>
    <w:rsid w:val="7D172435"/>
    <w:rsid w:val="7D936E88"/>
    <w:rsid w:val="7DE67D76"/>
    <w:rsid w:val="7DEF0220"/>
    <w:rsid w:val="7E5C27F5"/>
    <w:rsid w:val="7F39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334</Words>
  <Characters>369</Characters>
  <Lines>0</Lines>
  <Paragraphs>0</Paragraphs>
  <TotalTime>10</TotalTime>
  <ScaleCrop>false</ScaleCrop>
  <LinksUpToDate>false</LinksUpToDate>
  <CharactersWithSpaces>448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2024-04-30T05:57:00Z</dcterms:created>
  <dc:creator>Bubble</dc:creator>
  <cp:lastModifiedBy>Bubble</cp:lastModifiedBy>
  <cp:lastPrinted>2024-05-06T06:24:00Z</cp:lastPrinted>
  <dcterms:modified xsi:type="dcterms:W3CDTF">2024-05-11T07:53:21Z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28273AD007484943B214AF133129470C_11</vt:lpwstr>
  </property>
</Properties>
</file>